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C0" w:rsidRPr="00F35BCA" w:rsidRDefault="00981CC0" w:rsidP="00981CC0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C0" w:rsidRPr="00F35BCA" w:rsidRDefault="00981CC0" w:rsidP="00981CC0">
      <w:r w:rsidRPr="00F35BCA">
        <w:rPr>
          <w:rFonts w:ascii="Arial" w:hAnsi="Arial" w:cs="Arial"/>
          <w:sz w:val="18"/>
          <w:szCs w:val="18"/>
        </w:rPr>
        <w:br/>
      </w:r>
    </w:p>
    <w:p w:rsidR="00981CC0" w:rsidRPr="00F35BCA" w:rsidRDefault="00981CC0" w:rsidP="00981CC0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617</w:t>
      </w:r>
    </w:p>
    <w:p w:rsidR="00981CC0" w:rsidRPr="0078566B" w:rsidRDefault="00981CC0" w:rsidP="00981CC0"/>
    <w:p w:rsidR="00981CC0" w:rsidRDefault="00981CC0" w:rsidP="00981CC0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Pr="00CE03F1">
        <w:rPr>
          <w:sz w:val="28"/>
          <w:szCs w:val="28"/>
        </w:rPr>
        <w:t>.</w:t>
      </w:r>
      <w:r w:rsidRPr="00490D43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7</w:t>
      </w:r>
      <w:r w:rsidRPr="00CE03F1">
        <w:rPr>
          <w:sz w:val="28"/>
          <w:szCs w:val="28"/>
        </w:rPr>
        <w:t>.</w:t>
      </w:r>
      <w:r w:rsidRPr="00490D43">
        <w:rPr>
          <w:sz w:val="28"/>
          <w:szCs w:val="28"/>
          <w:lang w:val="ru-RU"/>
        </w:rPr>
        <w:t>2021</w:t>
      </w:r>
    </w:p>
    <w:p w:rsidR="00981CC0" w:rsidRPr="003E58E2" w:rsidRDefault="00981CC0" w:rsidP="00981CC0">
      <w:pPr>
        <w:rPr>
          <w:sz w:val="28"/>
          <w:szCs w:val="28"/>
        </w:rPr>
      </w:pPr>
    </w:p>
    <w:p w:rsidR="00981CC0" w:rsidRDefault="00981CC0" w:rsidP="00981CC0">
      <w:pPr>
        <w:ind w:left="-284"/>
        <w:rPr>
          <w:sz w:val="26"/>
          <w:szCs w:val="26"/>
        </w:rPr>
      </w:pPr>
      <w:r w:rsidRPr="00200B45">
        <w:rPr>
          <w:sz w:val="26"/>
          <w:szCs w:val="26"/>
        </w:rPr>
        <w:t xml:space="preserve">Про затвердження  </w:t>
      </w:r>
      <w:r>
        <w:rPr>
          <w:sz w:val="26"/>
          <w:szCs w:val="26"/>
        </w:rPr>
        <w:t xml:space="preserve">технічної документації </w:t>
      </w:r>
    </w:p>
    <w:p w:rsidR="00981CC0" w:rsidRDefault="00981CC0" w:rsidP="00981CC0">
      <w:pPr>
        <w:ind w:left="-284"/>
        <w:rPr>
          <w:sz w:val="26"/>
          <w:szCs w:val="26"/>
        </w:rPr>
      </w:pPr>
      <w:r>
        <w:rPr>
          <w:sz w:val="26"/>
          <w:szCs w:val="26"/>
        </w:rPr>
        <w:t xml:space="preserve">з нормативної грошової </w:t>
      </w:r>
    </w:p>
    <w:p w:rsidR="00981CC0" w:rsidRDefault="00981CC0" w:rsidP="00981CC0">
      <w:pPr>
        <w:ind w:left="-284"/>
        <w:rPr>
          <w:sz w:val="26"/>
          <w:szCs w:val="26"/>
        </w:rPr>
      </w:pPr>
      <w:r>
        <w:rPr>
          <w:sz w:val="26"/>
          <w:szCs w:val="26"/>
        </w:rPr>
        <w:t>оцінки земель с. БЕРЕЗИНА</w:t>
      </w:r>
    </w:p>
    <w:p w:rsidR="00981CC0" w:rsidRPr="007364E8" w:rsidRDefault="00981CC0" w:rsidP="00981CC0">
      <w:pPr>
        <w:ind w:left="-284"/>
      </w:pPr>
    </w:p>
    <w:p w:rsidR="00981CC0" w:rsidRDefault="00981CC0" w:rsidP="00981CC0">
      <w:pPr>
        <w:ind w:left="-284" w:firstLine="992"/>
        <w:jc w:val="both"/>
        <w:rPr>
          <w:color w:val="000000"/>
          <w:sz w:val="26"/>
          <w:szCs w:val="26"/>
          <w:shd w:val="clear" w:color="auto" w:fill="FAFAFA"/>
        </w:rPr>
      </w:pPr>
      <w:r w:rsidRPr="005F002E">
        <w:rPr>
          <w:sz w:val="26"/>
          <w:szCs w:val="26"/>
        </w:rPr>
        <w:t xml:space="preserve">Розглянувши </w:t>
      </w:r>
      <w:r>
        <w:rPr>
          <w:sz w:val="26"/>
          <w:szCs w:val="26"/>
        </w:rPr>
        <w:t xml:space="preserve">технічну документацію з нормативно грошової оцінки </w:t>
      </w:r>
      <w:proofErr w:type="spellStart"/>
      <w:r>
        <w:rPr>
          <w:sz w:val="26"/>
          <w:szCs w:val="26"/>
        </w:rPr>
        <w:t>с.Березина</w:t>
      </w:r>
      <w:proofErr w:type="spellEnd"/>
      <w:r>
        <w:rPr>
          <w:sz w:val="26"/>
          <w:szCs w:val="26"/>
        </w:rPr>
        <w:t xml:space="preserve">, розроблену </w:t>
      </w:r>
      <w:proofErr w:type="spellStart"/>
      <w:r>
        <w:rPr>
          <w:sz w:val="26"/>
          <w:szCs w:val="26"/>
        </w:rPr>
        <w:t>ТзОВ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Західземлепроект</w:t>
      </w:r>
      <w:proofErr w:type="spellEnd"/>
      <w:r>
        <w:rPr>
          <w:sz w:val="26"/>
          <w:szCs w:val="26"/>
        </w:rPr>
        <w:t xml:space="preserve"> плюс», враховуючи позитивний висновок державної експертизи землевпорядної документації №786-21 від 24.03.2021 року</w:t>
      </w:r>
      <w:r w:rsidRPr="005F002E">
        <w:rPr>
          <w:sz w:val="26"/>
          <w:szCs w:val="26"/>
        </w:rPr>
        <w:t>,</w:t>
      </w:r>
      <w:r w:rsidRPr="00177C2A">
        <w:rPr>
          <w:color w:val="000000"/>
          <w:sz w:val="27"/>
          <w:szCs w:val="27"/>
          <w:shd w:val="clear" w:color="auto" w:fill="FAFAFA"/>
        </w:rPr>
        <w:t xml:space="preserve"> 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відповідно до ст.12 Земельного кодексу України, </w:t>
      </w:r>
      <w:proofErr w:type="spellStart"/>
      <w:r w:rsidRPr="00177C2A">
        <w:rPr>
          <w:color w:val="000000"/>
          <w:sz w:val="26"/>
          <w:szCs w:val="26"/>
          <w:shd w:val="clear" w:color="auto" w:fill="FAFAFA"/>
        </w:rPr>
        <w:t>статтей</w:t>
      </w:r>
      <w:proofErr w:type="spellEnd"/>
      <w:r w:rsidRPr="00177C2A">
        <w:rPr>
          <w:color w:val="000000"/>
          <w:sz w:val="26"/>
          <w:szCs w:val="26"/>
          <w:shd w:val="clear" w:color="auto" w:fill="FAFAFA"/>
        </w:rPr>
        <w:t xml:space="preserve"> </w:t>
      </w:r>
      <w:r>
        <w:rPr>
          <w:color w:val="000000"/>
          <w:sz w:val="26"/>
          <w:szCs w:val="26"/>
          <w:shd w:val="clear" w:color="auto" w:fill="FAFAFA"/>
        </w:rPr>
        <w:t>23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 Закону України «Про оцінку земель», ст.9 Закону України «Про державну експертизу землевпорядної документації», ст.271.2 Податкового кодексу України, постанови КМУ від 23.03.1995 року №213 «Про Методику нормативної грошової оцінки земель сільськогосподарського призначення та населених пунктів», п.34 ч.1 ст.26 Закону України «Про місцеве самоврядування в Україні», </w:t>
      </w:r>
      <w:r>
        <w:rPr>
          <w:color w:val="000000"/>
          <w:sz w:val="26"/>
          <w:szCs w:val="26"/>
          <w:shd w:val="clear" w:color="auto" w:fill="FAFAFA"/>
          <w:lang w:val="en-US"/>
        </w:rPr>
        <w:t>VIII</w:t>
      </w:r>
      <w:r w:rsidRPr="00BB3769">
        <w:rPr>
          <w:color w:val="000000"/>
          <w:sz w:val="26"/>
          <w:szCs w:val="26"/>
          <w:shd w:val="clear" w:color="auto" w:fill="FAFAFA"/>
        </w:rPr>
        <w:t xml:space="preserve"> 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сесія </w:t>
      </w:r>
      <w:r w:rsidRPr="00242640">
        <w:rPr>
          <w:color w:val="000000"/>
          <w:sz w:val="26"/>
          <w:szCs w:val="26"/>
          <w:shd w:val="clear" w:color="auto" w:fill="FAFAFA"/>
        </w:rPr>
        <w:t>V</w:t>
      </w:r>
      <w:r>
        <w:rPr>
          <w:color w:val="000000"/>
          <w:sz w:val="26"/>
          <w:szCs w:val="26"/>
          <w:shd w:val="clear" w:color="auto" w:fill="FAFAFA"/>
        </w:rPr>
        <w:t>ІІ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І демократичного скликання </w:t>
      </w:r>
      <w:proofErr w:type="spellStart"/>
      <w:r w:rsidRPr="00177C2A">
        <w:rPr>
          <w:color w:val="000000"/>
          <w:sz w:val="26"/>
          <w:szCs w:val="26"/>
          <w:shd w:val="clear" w:color="auto" w:fill="FAFAFA"/>
        </w:rPr>
        <w:t>Новороздільської</w:t>
      </w:r>
      <w:proofErr w:type="spellEnd"/>
      <w:r w:rsidRPr="00177C2A">
        <w:rPr>
          <w:color w:val="000000"/>
          <w:sz w:val="26"/>
          <w:szCs w:val="26"/>
          <w:shd w:val="clear" w:color="auto" w:fill="FAFAFA"/>
        </w:rPr>
        <w:t xml:space="preserve"> міської ради</w:t>
      </w:r>
    </w:p>
    <w:p w:rsidR="00981CC0" w:rsidRPr="007364E8" w:rsidRDefault="00981CC0" w:rsidP="00981CC0">
      <w:pPr>
        <w:ind w:left="-284" w:firstLine="992"/>
        <w:jc w:val="both"/>
      </w:pPr>
    </w:p>
    <w:p w:rsidR="00981CC0" w:rsidRDefault="00981CC0" w:rsidP="00981CC0">
      <w:pPr>
        <w:ind w:left="-284"/>
      </w:pPr>
      <w:r w:rsidRPr="005F002E">
        <w:t>В И Р І Ш И Л А:</w:t>
      </w:r>
    </w:p>
    <w:p w:rsidR="00981CC0" w:rsidRPr="0048182B" w:rsidRDefault="00981CC0" w:rsidP="00981CC0">
      <w:pPr>
        <w:ind w:left="-284"/>
      </w:pPr>
    </w:p>
    <w:p w:rsidR="00981CC0" w:rsidRDefault="00981CC0" w:rsidP="00981CC0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1.    З</w:t>
      </w:r>
      <w:r w:rsidRPr="005F002E">
        <w:rPr>
          <w:sz w:val="26"/>
          <w:szCs w:val="26"/>
        </w:rPr>
        <w:t xml:space="preserve">атвердити </w:t>
      </w:r>
      <w:r>
        <w:rPr>
          <w:sz w:val="26"/>
          <w:szCs w:val="26"/>
        </w:rPr>
        <w:t>технічну документацію з нормативної грошової оцінки земель с. Березина, в тому числі:</w:t>
      </w:r>
    </w:p>
    <w:p w:rsidR="00981CC0" w:rsidRDefault="00981CC0" w:rsidP="00981CC0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  нормативні витрати  на освоєння та облаштування території с. Березина з розрахунку за один квадратний метр складає: – </w:t>
      </w:r>
      <w:r w:rsidRPr="002F27DC">
        <w:rPr>
          <w:b/>
          <w:sz w:val="26"/>
          <w:szCs w:val="26"/>
        </w:rPr>
        <w:t>34,13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кв.м</w:t>
      </w:r>
      <w:proofErr w:type="spellEnd"/>
    </w:p>
    <w:p w:rsidR="00981CC0" w:rsidRDefault="00981CC0" w:rsidP="00981CC0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базова вартість одного квадратного метра земель с. Березина дорівнюватиме:- </w:t>
      </w:r>
      <w:r w:rsidRPr="002F27DC">
        <w:rPr>
          <w:b/>
          <w:sz w:val="26"/>
          <w:szCs w:val="26"/>
        </w:rPr>
        <w:t>68,26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 </w:t>
      </w:r>
    </w:p>
    <w:p w:rsidR="00981CC0" w:rsidRDefault="00981CC0" w:rsidP="00981CC0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 Застосувати нормативно грошову оцінку земель с. Березина з 01.01.2022 року. </w:t>
      </w:r>
    </w:p>
    <w:p w:rsidR="00981CC0" w:rsidRDefault="00981CC0" w:rsidP="00981CC0">
      <w:pPr>
        <w:ind w:left="-284"/>
        <w:jc w:val="both"/>
        <w:rPr>
          <w:sz w:val="26"/>
          <w:szCs w:val="26"/>
        </w:rPr>
      </w:pPr>
      <w:r w:rsidRPr="00177C2A">
        <w:rPr>
          <w:color w:val="000000"/>
          <w:sz w:val="26"/>
          <w:szCs w:val="26"/>
          <w:shd w:val="clear" w:color="auto" w:fill="FAFAFA"/>
        </w:rPr>
        <w:t xml:space="preserve">4. Відділу </w:t>
      </w:r>
      <w:r>
        <w:rPr>
          <w:color w:val="000000"/>
          <w:sz w:val="26"/>
          <w:szCs w:val="26"/>
          <w:shd w:val="clear" w:color="auto" w:fill="FAFAFA"/>
        </w:rPr>
        <w:t xml:space="preserve">землевпорядкування Управління ЖКГ 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довести дане рішення до відома землевласників та землекористувачів </w:t>
      </w:r>
      <w:proofErr w:type="spellStart"/>
      <w:r>
        <w:rPr>
          <w:color w:val="000000"/>
          <w:sz w:val="26"/>
          <w:szCs w:val="26"/>
          <w:shd w:val="clear" w:color="auto" w:fill="FAFAFA"/>
        </w:rPr>
        <w:t>с.Березина</w:t>
      </w:r>
      <w:proofErr w:type="spellEnd"/>
      <w:r w:rsidRPr="00177C2A">
        <w:rPr>
          <w:color w:val="000000"/>
          <w:sz w:val="26"/>
          <w:szCs w:val="26"/>
          <w:shd w:val="clear" w:color="auto" w:fill="FAFAFA"/>
        </w:rPr>
        <w:t xml:space="preserve"> шляхом оприлюднення рішення</w:t>
      </w:r>
      <w:r w:rsidRPr="00984426">
        <w:rPr>
          <w:color w:val="000000"/>
          <w:sz w:val="26"/>
          <w:szCs w:val="26"/>
          <w:shd w:val="clear" w:color="auto" w:fill="FAFAFA"/>
        </w:rPr>
        <w:t> 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 в міській газеті та на сайті </w:t>
      </w:r>
      <w:proofErr w:type="spellStart"/>
      <w:r w:rsidRPr="00177C2A">
        <w:rPr>
          <w:color w:val="000000"/>
          <w:sz w:val="26"/>
          <w:szCs w:val="26"/>
          <w:shd w:val="clear" w:color="auto" w:fill="FAFAFA"/>
        </w:rPr>
        <w:t>Новороздільської</w:t>
      </w:r>
      <w:proofErr w:type="spellEnd"/>
      <w:r w:rsidRPr="00177C2A">
        <w:rPr>
          <w:color w:val="000000"/>
          <w:sz w:val="26"/>
          <w:szCs w:val="26"/>
          <w:shd w:val="clear" w:color="auto" w:fill="FAFAFA"/>
        </w:rPr>
        <w:t xml:space="preserve"> міської ради до 15 липня 20</w:t>
      </w:r>
      <w:r>
        <w:rPr>
          <w:color w:val="000000"/>
          <w:sz w:val="26"/>
          <w:szCs w:val="26"/>
          <w:shd w:val="clear" w:color="auto" w:fill="FAFAFA"/>
        </w:rPr>
        <w:t>22</w:t>
      </w:r>
      <w:r w:rsidRPr="00177C2A">
        <w:rPr>
          <w:color w:val="000000"/>
          <w:sz w:val="26"/>
          <w:szCs w:val="26"/>
          <w:shd w:val="clear" w:color="auto" w:fill="FAFAFA"/>
        </w:rPr>
        <w:t xml:space="preserve"> року.</w:t>
      </w:r>
      <w:r w:rsidRPr="00984426">
        <w:rPr>
          <w:sz w:val="26"/>
          <w:szCs w:val="26"/>
        </w:rPr>
        <w:t xml:space="preserve"> </w:t>
      </w:r>
    </w:p>
    <w:p w:rsidR="00981CC0" w:rsidRPr="00F45C6C" w:rsidRDefault="00981CC0" w:rsidP="00981CC0">
      <w:pPr>
        <w:ind w:left="-284"/>
        <w:jc w:val="both"/>
        <w:rPr>
          <w:sz w:val="26"/>
          <w:szCs w:val="26"/>
        </w:rPr>
      </w:pPr>
      <w:r w:rsidRPr="00F45C6C">
        <w:rPr>
          <w:color w:val="000000"/>
          <w:sz w:val="26"/>
          <w:szCs w:val="26"/>
          <w:shd w:val="clear" w:color="auto" w:fill="FAFAFA"/>
        </w:rPr>
        <w:t>5. Міському голові спільно з орендарями земельних ділянок </w:t>
      </w:r>
      <w:r>
        <w:rPr>
          <w:color w:val="000000"/>
          <w:sz w:val="26"/>
          <w:szCs w:val="26"/>
          <w:shd w:val="clear" w:color="auto" w:fill="FAFAFA"/>
        </w:rPr>
        <w:t xml:space="preserve"> </w:t>
      </w:r>
      <w:r w:rsidRPr="00F45C6C">
        <w:rPr>
          <w:color w:val="000000"/>
          <w:sz w:val="26"/>
          <w:szCs w:val="26"/>
          <w:shd w:val="clear" w:color="auto" w:fill="FAFAFA"/>
        </w:rPr>
        <w:t> внести зміни  до договорів оренди землі в частині розрахунку орендної плати за земельні ділянки.</w:t>
      </w:r>
    </w:p>
    <w:p w:rsidR="00981CC0" w:rsidRDefault="00981CC0" w:rsidP="00981CC0">
      <w:pPr>
        <w:ind w:left="-28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 w:rsidRPr="001428ED">
        <w:rPr>
          <w:sz w:val="26"/>
          <w:szCs w:val="26"/>
        </w:rPr>
        <w:t xml:space="preserve">.   </w:t>
      </w:r>
      <w:r w:rsidRPr="001428ED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з питань </w:t>
      </w:r>
      <w:r w:rsidRPr="003E58E2">
        <w:rPr>
          <w:color w:val="000000"/>
          <w:sz w:val="26"/>
          <w:szCs w:val="26"/>
        </w:rPr>
        <w:t xml:space="preserve">землекористування </w:t>
      </w:r>
      <w:proofErr w:type="spellStart"/>
      <w:r w:rsidRPr="003E58E2">
        <w:rPr>
          <w:color w:val="000000"/>
          <w:sz w:val="26"/>
          <w:szCs w:val="26"/>
        </w:rPr>
        <w:t>Ново</w:t>
      </w:r>
      <w:r>
        <w:rPr>
          <w:color w:val="000000"/>
          <w:sz w:val="26"/>
          <w:szCs w:val="26"/>
        </w:rPr>
        <w:t>роздільської</w:t>
      </w:r>
      <w:proofErr w:type="spellEnd"/>
      <w:r>
        <w:rPr>
          <w:color w:val="000000"/>
          <w:sz w:val="26"/>
          <w:szCs w:val="26"/>
        </w:rPr>
        <w:t xml:space="preserve"> міської ради. (голова </w:t>
      </w:r>
      <w:proofErr w:type="spellStart"/>
      <w:r w:rsidRPr="003E58E2">
        <w:rPr>
          <w:color w:val="000000"/>
          <w:sz w:val="26"/>
          <w:szCs w:val="26"/>
        </w:rPr>
        <w:t>Шаран</w:t>
      </w:r>
      <w:proofErr w:type="spellEnd"/>
      <w:r w:rsidRPr="003E58E2">
        <w:rPr>
          <w:color w:val="000000"/>
          <w:sz w:val="26"/>
          <w:szCs w:val="26"/>
        </w:rPr>
        <w:t xml:space="preserve"> Т.П.)</w:t>
      </w:r>
    </w:p>
    <w:p w:rsidR="00981CC0" w:rsidRDefault="00981CC0" w:rsidP="00981CC0">
      <w:pPr>
        <w:ind w:left="-284"/>
        <w:jc w:val="both"/>
        <w:rPr>
          <w:color w:val="000000"/>
          <w:sz w:val="26"/>
          <w:szCs w:val="26"/>
        </w:rPr>
      </w:pPr>
    </w:p>
    <w:p w:rsidR="00981CC0" w:rsidRPr="003E58E2" w:rsidRDefault="00981CC0" w:rsidP="00981CC0">
      <w:pPr>
        <w:ind w:left="-284"/>
        <w:jc w:val="both"/>
        <w:rPr>
          <w:color w:val="000000"/>
          <w:sz w:val="26"/>
          <w:szCs w:val="26"/>
        </w:rPr>
      </w:pPr>
    </w:p>
    <w:p w:rsidR="00981CC0" w:rsidRPr="003E58E2" w:rsidRDefault="00981CC0" w:rsidP="00981CC0">
      <w:pPr>
        <w:ind w:left="-284"/>
        <w:jc w:val="both"/>
        <w:rPr>
          <w:sz w:val="26"/>
          <w:szCs w:val="26"/>
        </w:rPr>
      </w:pPr>
      <w:r w:rsidRPr="003E58E2">
        <w:rPr>
          <w:sz w:val="26"/>
          <w:szCs w:val="26"/>
        </w:rPr>
        <w:t>МІСЬКИЙ ГОЛОВА                                                        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1CC0"/>
    <w:rsid w:val="00981CC0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C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1250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2021-07-14T14:15:00Z</dcterms:created>
  <dcterms:modified xsi:type="dcterms:W3CDTF">2021-07-14T14:15:00Z</dcterms:modified>
</cp:coreProperties>
</file>